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C" w:rsidRPr="00E5580A" w:rsidRDefault="008114AC" w:rsidP="008114AC">
      <w:pPr>
        <w:jc w:val="left"/>
        <w:rPr>
          <w:b/>
          <w:sz w:val="22"/>
        </w:rPr>
      </w:pPr>
      <w:r>
        <w:rPr>
          <w:b/>
          <w:sz w:val="22"/>
        </w:rPr>
        <w:t>Application overview</w:t>
      </w:r>
      <w:r w:rsidRPr="00E5580A">
        <w:rPr>
          <w:b/>
          <w:sz w:val="22"/>
        </w:rPr>
        <w:t xml:space="preserve"> </w:t>
      </w:r>
      <w:r>
        <w:rPr>
          <w:b/>
          <w:sz w:val="22"/>
        </w:rPr>
        <w:t>(500-</w:t>
      </w:r>
      <w:r w:rsidRPr="00E5580A">
        <w:rPr>
          <w:b/>
          <w:sz w:val="22"/>
        </w:rPr>
        <w:t xml:space="preserve">word limit) </w:t>
      </w:r>
    </w:p>
    <w:p w:rsidR="008114AC" w:rsidRPr="00C2503E" w:rsidRDefault="008114AC" w:rsidP="008114AC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Provide an overview of the collaboration, including:</w:t>
      </w:r>
    </w:p>
    <w:p w:rsidR="008114AC" w:rsidRPr="00F25F6A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Pr="00F25F6A">
        <w:rPr>
          <w:sz w:val="20"/>
          <w:szCs w:val="20"/>
        </w:rPr>
        <w:t>of the collaboration;</w:t>
      </w:r>
    </w:p>
    <w:p w:rsidR="008114AC" w:rsidRPr="00F25F6A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 w:rsidRPr="00F25F6A">
        <w:rPr>
          <w:sz w:val="20"/>
          <w:szCs w:val="20"/>
        </w:rPr>
        <w:t>lead organisation and each of the parties to the collaboration;</w:t>
      </w:r>
    </w:p>
    <w:p w:rsidR="008114AC" w:rsidRPr="00F25F6A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 w:rsidRPr="00F25F6A">
        <w:rPr>
          <w:sz w:val="20"/>
          <w:szCs w:val="20"/>
        </w:rPr>
        <w:t>purpose and objectives of the collaboration;</w:t>
      </w:r>
    </w:p>
    <w:p w:rsidR="008114AC" w:rsidRPr="00F25F6A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 w:rsidRPr="00F25F6A">
        <w:rPr>
          <w:sz w:val="20"/>
          <w:szCs w:val="20"/>
        </w:rPr>
        <w:t>origin of the collaboration (how the parties came together);</w:t>
      </w:r>
    </w:p>
    <w:p w:rsidR="008114AC" w:rsidRPr="00F25F6A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 w:rsidRPr="00F25F6A">
        <w:rPr>
          <w:sz w:val="20"/>
          <w:szCs w:val="20"/>
        </w:rPr>
        <w:t>details of the environment in which the collaboration operates; and</w:t>
      </w:r>
    </w:p>
    <w:p w:rsidR="002954B8" w:rsidRPr="008114AC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proofErr w:type="gramStart"/>
      <w:r w:rsidRPr="00F25F6A">
        <w:rPr>
          <w:sz w:val="20"/>
          <w:szCs w:val="20"/>
        </w:rPr>
        <w:t>how</w:t>
      </w:r>
      <w:proofErr w:type="gramEnd"/>
      <w:r w:rsidRPr="00F25F6A">
        <w:rPr>
          <w:sz w:val="20"/>
          <w:szCs w:val="20"/>
        </w:rPr>
        <w:t xml:space="preserve"> the collaboration functions in practice, including lines of communication between the parties to the collaboration.</w:t>
      </w: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8114AC" w:rsidP="00DA0B4D">
      <w:pPr>
        <w:spacing w:before="0" w:after="0"/>
        <w:jc w:val="left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margin">
                  <wp:posOffset>1876425</wp:posOffset>
                </wp:positionV>
                <wp:extent cx="6219825" cy="7258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982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47.75pt;width:489.75pt;height:571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">
                <v:textbox>
                  <w:txbxContent>
                    <w:p w:rsidR="00234DBF" w:rsidRDefault="00234DBF"/>
                  </w:txbxContent>
                </v:textbox>
                <w10:wrap anchorx="margin" anchory="margin"/>
              </v:shape>
            </w:pict>
          </mc:Fallback>
        </mc:AlternateContent>
      </w: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8114AC" w:rsidRDefault="008114AC" w:rsidP="00DA0B4D">
      <w:pPr>
        <w:spacing w:before="0" w:after="0"/>
        <w:jc w:val="left"/>
        <w:rPr>
          <w:b/>
        </w:rPr>
      </w:pPr>
    </w:p>
    <w:p w:rsidR="00E06E6D" w:rsidRPr="00E5580A" w:rsidRDefault="00E06E6D" w:rsidP="00E06E6D">
      <w:pPr>
        <w:jc w:val="left"/>
        <w:rPr>
          <w:b/>
          <w:sz w:val="22"/>
        </w:rPr>
      </w:pPr>
      <w:r w:rsidRPr="00E5580A">
        <w:rPr>
          <w:b/>
          <w:sz w:val="22"/>
        </w:rPr>
        <w:lastRenderedPageBreak/>
        <w:t xml:space="preserve">Criterion 1: Outstanding practice of the collaboration </w:t>
      </w:r>
      <w:r>
        <w:rPr>
          <w:b/>
          <w:sz w:val="22"/>
        </w:rPr>
        <w:t>(800-</w:t>
      </w:r>
      <w:r w:rsidRPr="00E5580A">
        <w:rPr>
          <w:b/>
          <w:sz w:val="22"/>
        </w:rPr>
        <w:t xml:space="preserve">word limit) </w:t>
      </w:r>
    </w:p>
    <w:p w:rsidR="00E06E6D" w:rsidRPr="00C2503E" w:rsidRDefault="00E06E6D" w:rsidP="00E06E6D">
      <w:pPr>
        <w:jc w:val="left"/>
        <w:rPr>
          <w:i/>
          <w:sz w:val="20"/>
          <w:szCs w:val="20"/>
        </w:rPr>
      </w:pPr>
      <w:r w:rsidRPr="00C2503E">
        <w:rPr>
          <w:i/>
          <w:sz w:val="20"/>
          <w:szCs w:val="20"/>
        </w:rPr>
        <w:t>Describe the extent to which the collaboration goes above and beyond standard practice in training and skills development. For example, you may consider:</w:t>
      </w:r>
    </w:p>
    <w:p w:rsidR="00E06E6D" w:rsidRPr="00C2503E" w:rsidRDefault="00E06E6D" w:rsidP="00E06E6D">
      <w:pPr>
        <w:numPr>
          <w:ilvl w:val="0"/>
          <w:numId w:val="12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is the basis of the collaboration partner’s agreement that have been so successful?</w:t>
      </w:r>
    </w:p>
    <w:p w:rsidR="00E06E6D" w:rsidRPr="00C2503E" w:rsidRDefault="00E06E6D" w:rsidP="00E06E6D">
      <w:pPr>
        <w:numPr>
          <w:ilvl w:val="0"/>
          <w:numId w:val="12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specific training need is being addressed by the collaboration?</w:t>
      </w:r>
    </w:p>
    <w:p w:rsidR="004E4938" w:rsidRPr="00C2503E" w:rsidRDefault="008114AC" w:rsidP="00E06E6D">
      <w:pPr>
        <w:numPr>
          <w:ilvl w:val="0"/>
          <w:numId w:val="12"/>
        </w:numPr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238125</wp:posOffset>
                </wp:positionV>
                <wp:extent cx="6276975" cy="8067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76975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AC" w:rsidRDefault="00811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0.25pt;margin-top:18.75pt;width:494.25pt;height:6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">
                <v:textbox>
                  <w:txbxContent>
                    <w:p w:rsidR="008114AC" w:rsidRDefault="008114A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6E6D" w:rsidRPr="00C2503E">
        <w:rPr>
          <w:sz w:val="20"/>
          <w:szCs w:val="20"/>
        </w:rPr>
        <w:t>What exemplary or innovative aspects are a feature of the training collaboration?</w:t>
      </w:r>
    </w:p>
    <w:p w:rsidR="004E4938" w:rsidRDefault="004E4938" w:rsidP="00DA0B4D">
      <w:pPr>
        <w:spacing w:before="0" w:after="0"/>
        <w:jc w:val="left"/>
        <w:rPr>
          <w:color w:val="FF0000"/>
        </w:rPr>
      </w:pPr>
    </w:p>
    <w:p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705E7B" w:rsidRDefault="00705E7B" w:rsidP="00DA0B4D">
      <w:pPr>
        <w:spacing w:before="0"/>
        <w:jc w:val="left"/>
        <w:rPr>
          <w:b/>
          <w:sz w:val="20"/>
          <w:szCs w:val="20"/>
        </w:rPr>
      </w:pPr>
    </w:p>
    <w:p w:rsidR="00175D59" w:rsidRDefault="00175D59" w:rsidP="00DA0B4D">
      <w:pPr>
        <w:spacing w:before="0"/>
        <w:jc w:val="left"/>
        <w:rPr>
          <w:b/>
          <w:sz w:val="22"/>
        </w:rPr>
      </w:pPr>
    </w:p>
    <w:p w:rsidR="00175D59" w:rsidRDefault="00175D59" w:rsidP="00DA0B4D">
      <w:pPr>
        <w:spacing w:before="0"/>
        <w:jc w:val="left"/>
        <w:rPr>
          <w:b/>
          <w:sz w:val="22"/>
        </w:rPr>
      </w:pPr>
    </w:p>
    <w:p w:rsidR="00175D59" w:rsidRDefault="00175D59" w:rsidP="00DA0B4D">
      <w:pPr>
        <w:spacing w:before="0"/>
        <w:jc w:val="left"/>
        <w:rPr>
          <w:b/>
          <w:sz w:val="22"/>
        </w:rPr>
      </w:pPr>
    </w:p>
    <w:p w:rsidR="00E06E6D" w:rsidRDefault="00E06E6D" w:rsidP="00DA0B4D">
      <w:pPr>
        <w:spacing w:before="0"/>
        <w:jc w:val="left"/>
        <w:rPr>
          <w:b/>
          <w:sz w:val="22"/>
        </w:rPr>
      </w:pPr>
    </w:p>
    <w:p w:rsidR="00C2503E" w:rsidRDefault="00C2503E" w:rsidP="00E06E6D">
      <w:pPr>
        <w:jc w:val="left"/>
        <w:rPr>
          <w:b/>
          <w:sz w:val="22"/>
        </w:rPr>
      </w:pPr>
    </w:p>
    <w:p w:rsidR="00E06E6D" w:rsidRPr="00E5580A" w:rsidRDefault="00E06E6D" w:rsidP="00E06E6D">
      <w:pPr>
        <w:jc w:val="left"/>
        <w:rPr>
          <w:b/>
          <w:sz w:val="22"/>
        </w:rPr>
      </w:pPr>
      <w:r w:rsidRPr="00E5580A">
        <w:rPr>
          <w:b/>
          <w:sz w:val="22"/>
        </w:rPr>
        <w:lastRenderedPageBreak/>
        <w:t xml:space="preserve">Criterion 2: Achievements of the collaboration for training </w:t>
      </w:r>
      <w:r>
        <w:rPr>
          <w:b/>
          <w:sz w:val="22"/>
        </w:rPr>
        <w:t>(800-</w:t>
      </w:r>
      <w:r w:rsidRPr="00E5580A">
        <w:rPr>
          <w:b/>
          <w:sz w:val="22"/>
        </w:rPr>
        <w:t xml:space="preserve">word limit) </w:t>
      </w:r>
    </w:p>
    <w:p w:rsidR="00E06E6D" w:rsidRPr="00C2503E" w:rsidRDefault="00E06E6D" w:rsidP="00E06E6D">
      <w:pPr>
        <w:jc w:val="left"/>
        <w:rPr>
          <w:i/>
          <w:sz w:val="20"/>
          <w:szCs w:val="20"/>
        </w:rPr>
      </w:pPr>
      <w:r w:rsidRPr="00C2503E">
        <w:rPr>
          <w:i/>
          <w:sz w:val="20"/>
          <w:szCs w:val="20"/>
        </w:rPr>
        <w:t>Consider:</w:t>
      </w:r>
    </w:p>
    <w:p w:rsidR="00E06E6D" w:rsidRPr="00C2503E" w:rsidRDefault="00E06E6D" w:rsidP="00E06E6D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are examples of excellence in the training delivered?</w:t>
      </w:r>
    </w:p>
    <w:p w:rsidR="00E06E6D" w:rsidRPr="00C2503E" w:rsidRDefault="00E06E6D" w:rsidP="00E06E6D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training outcomes have been achieved (including qualifications and skill sets awarded)?</w:t>
      </w:r>
    </w:p>
    <w:p w:rsidR="00E06E6D" w:rsidRPr="00C2503E" w:rsidRDefault="00E06E6D" w:rsidP="00E06E6D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improvements in the quality of learning and assessment have been implemented?</w:t>
      </w:r>
    </w:p>
    <w:p w:rsidR="00E06E6D" w:rsidRPr="00C2503E" w:rsidRDefault="00E06E6D" w:rsidP="00E06E6D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What, if any, new or improved career pathways and opportunities have been created?</w:t>
      </w:r>
    </w:p>
    <w:p w:rsidR="00234DBF" w:rsidRDefault="00E06E6D" w:rsidP="00234DBF">
      <w:pPr>
        <w:spacing w:before="0" w:after="0"/>
        <w:jc w:val="left"/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6162675" cy="794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2675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B8" w:rsidRDefault="0029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pt;margin-top:7.4pt;width:485.25pt;height:6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">
                <v:textbox>
                  <w:txbxContent>
                    <w:p w:rsidR="002954B8" w:rsidRDefault="002954B8"/>
                  </w:txbxContent>
                </v:textbox>
              </v:shape>
            </w:pict>
          </mc:Fallback>
        </mc:AlternateContent>
      </w: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234DBF" w:rsidRPr="00E96CA3" w:rsidRDefault="00234DBF" w:rsidP="002954B8">
      <w:pPr>
        <w:spacing w:before="0" w:after="0"/>
        <w:jc w:val="left"/>
      </w:pPr>
    </w:p>
    <w:p w:rsidR="000951DB" w:rsidRDefault="000951DB" w:rsidP="00234DBF">
      <w:pPr>
        <w:spacing w:after="0"/>
        <w:jc w:val="left"/>
        <w:rPr>
          <w:b/>
          <w:sz w:val="22"/>
        </w:rPr>
      </w:pPr>
    </w:p>
    <w:p w:rsidR="00C2503E" w:rsidRDefault="00C2503E" w:rsidP="0060628C">
      <w:pPr>
        <w:jc w:val="left"/>
        <w:rPr>
          <w:b/>
          <w:sz w:val="22"/>
        </w:rPr>
      </w:pPr>
    </w:p>
    <w:p w:rsidR="00C2503E" w:rsidRDefault="00C2503E" w:rsidP="0060628C">
      <w:pPr>
        <w:jc w:val="left"/>
        <w:rPr>
          <w:b/>
          <w:sz w:val="22"/>
        </w:rPr>
      </w:pPr>
    </w:p>
    <w:p w:rsidR="0060628C" w:rsidRPr="00E5580A" w:rsidRDefault="0060628C" w:rsidP="0060628C">
      <w:pPr>
        <w:jc w:val="left"/>
        <w:rPr>
          <w:b/>
          <w:sz w:val="22"/>
        </w:rPr>
      </w:pPr>
      <w:r w:rsidRPr="00E5580A">
        <w:rPr>
          <w:b/>
          <w:sz w:val="22"/>
        </w:rPr>
        <w:lastRenderedPageBreak/>
        <w:t xml:space="preserve">Criterion 3: Training impacts of the collaboration </w:t>
      </w:r>
      <w:r>
        <w:rPr>
          <w:b/>
          <w:sz w:val="22"/>
        </w:rPr>
        <w:t>(800-</w:t>
      </w:r>
      <w:r w:rsidRPr="00E5580A">
        <w:rPr>
          <w:b/>
          <w:sz w:val="22"/>
        </w:rPr>
        <w:t>word limit)</w:t>
      </w:r>
    </w:p>
    <w:p w:rsidR="0060628C" w:rsidRPr="00C2503E" w:rsidRDefault="0060628C" w:rsidP="0060628C">
      <w:pPr>
        <w:jc w:val="left"/>
        <w:rPr>
          <w:i/>
          <w:sz w:val="20"/>
          <w:szCs w:val="20"/>
        </w:rPr>
      </w:pPr>
      <w:r w:rsidRPr="00C2503E">
        <w:rPr>
          <w:i/>
          <w:sz w:val="20"/>
          <w:szCs w:val="20"/>
        </w:rPr>
        <w:t>Consider:</w:t>
      </w:r>
    </w:p>
    <w:p w:rsidR="0060628C" w:rsidRPr="00C2503E" w:rsidRDefault="0060628C" w:rsidP="0060628C">
      <w:pPr>
        <w:pStyle w:val="ListParagraph"/>
        <w:numPr>
          <w:ilvl w:val="0"/>
          <w:numId w:val="16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How has the collaboration benefited the participants, the community, and the collaborating organisations and the broader training system?</w:t>
      </w:r>
    </w:p>
    <w:p w:rsidR="0060628C" w:rsidRPr="00C2503E" w:rsidRDefault="0060628C" w:rsidP="0060628C">
      <w:pPr>
        <w:pStyle w:val="ListParagraph"/>
        <w:numPr>
          <w:ilvl w:val="0"/>
          <w:numId w:val="16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improvements in the processes/procedures of all collaborating organisations have been implemented?</w:t>
      </w:r>
    </w:p>
    <w:p w:rsidR="0060628C" w:rsidRPr="00C2503E" w:rsidRDefault="0060628C" w:rsidP="0060628C">
      <w:pPr>
        <w:pStyle w:val="ListParagraph"/>
        <w:numPr>
          <w:ilvl w:val="0"/>
          <w:numId w:val="16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contribution is there to social equity, especially increasing the participation of people from groups underrepresented in the industry or workplaces?</w:t>
      </w:r>
    </w:p>
    <w:p w:rsidR="00234DBF" w:rsidRDefault="0060628C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29845</wp:posOffset>
                </wp:positionV>
                <wp:extent cx="6096000" cy="7753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pt;margin-top:2.35pt;width:480pt;height:6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:rsidR="00234DBF" w:rsidRPr="00234DBF" w:rsidRDefault="00234DBF" w:rsidP="00234DBF">
      <w:pPr>
        <w:spacing w:before="0" w:after="0"/>
        <w:jc w:val="left"/>
        <w:rPr>
          <w:sz w:val="22"/>
        </w:rPr>
      </w:pPr>
    </w:p>
    <w:p w:rsidR="00DA0B4D" w:rsidRDefault="00DA0B4D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C2503E" w:rsidRDefault="00C2503E" w:rsidP="008B1271">
      <w:pPr>
        <w:jc w:val="left"/>
        <w:rPr>
          <w:b/>
          <w:sz w:val="22"/>
        </w:rPr>
      </w:pPr>
    </w:p>
    <w:p w:rsidR="008B1271" w:rsidRPr="00E5580A" w:rsidRDefault="008B1271" w:rsidP="008B1271">
      <w:pPr>
        <w:jc w:val="left"/>
        <w:rPr>
          <w:b/>
          <w:sz w:val="22"/>
        </w:rPr>
      </w:pPr>
      <w:r w:rsidRPr="00E5580A">
        <w:rPr>
          <w:b/>
          <w:sz w:val="22"/>
        </w:rPr>
        <w:lastRenderedPageBreak/>
        <w:t>Criterion 4: Sustainability and future of the collaboration</w:t>
      </w:r>
      <w:r>
        <w:rPr>
          <w:b/>
          <w:sz w:val="22"/>
        </w:rPr>
        <w:t xml:space="preserve"> (800-</w:t>
      </w:r>
      <w:r w:rsidRPr="00E5580A">
        <w:rPr>
          <w:b/>
          <w:sz w:val="22"/>
        </w:rPr>
        <w:t xml:space="preserve">word limit) </w:t>
      </w:r>
    </w:p>
    <w:p w:rsidR="008B1271" w:rsidRPr="00C2503E" w:rsidRDefault="008B1271" w:rsidP="008B1271">
      <w:pPr>
        <w:jc w:val="left"/>
        <w:rPr>
          <w:i/>
          <w:sz w:val="20"/>
          <w:szCs w:val="20"/>
        </w:rPr>
      </w:pPr>
      <w:r w:rsidRPr="00C2503E">
        <w:rPr>
          <w:i/>
          <w:sz w:val="20"/>
          <w:szCs w:val="20"/>
        </w:rPr>
        <w:t>Consider:</w:t>
      </w:r>
    </w:p>
    <w:p w:rsidR="008B1271" w:rsidRPr="00C2503E" w:rsidRDefault="008B1271" w:rsidP="008B1271">
      <w:pPr>
        <w:numPr>
          <w:ilvl w:val="0"/>
          <w:numId w:val="12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What, if any, aspects of the collaboration utilises government funding? If so, how could the collaboration be continued if government funding ceased?</w:t>
      </w:r>
    </w:p>
    <w:p w:rsidR="008B1271" w:rsidRPr="00C2503E" w:rsidRDefault="008B1271" w:rsidP="008B1271">
      <w:pPr>
        <w:numPr>
          <w:ilvl w:val="0"/>
          <w:numId w:val="12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How can the outcomes of the collaboration be replicated or modelled for other industries?</w:t>
      </w:r>
    </w:p>
    <w:p w:rsidR="008B1271" w:rsidRPr="00C2503E" w:rsidRDefault="008B1271" w:rsidP="008B1271">
      <w:pPr>
        <w:numPr>
          <w:ilvl w:val="0"/>
          <w:numId w:val="12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quality improvement/performance evaluations of the collaboration that are in place and planned?</w:t>
      </w:r>
    </w:p>
    <w:p w:rsidR="008B1271" w:rsidRPr="00116EAE" w:rsidRDefault="008B1271" w:rsidP="008B1271">
      <w:pPr>
        <w:jc w:val="left"/>
        <w:rPr>
          <w:b/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86995</wp:posOffset>
                </wp:positionV>
                <wp:extent cx="5981700" cy="7762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8170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.75pt;margin-top:6.85pt;width:471pt;height:6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DA0B4D" w:rsidRDefault="00DA0B4D"/>
    <w:sectPr w:rsidR="00DA0B4D" w:rsidSect="00F4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4D" w:rsidRDefault="00DA0B4D" w:rsidP="00DA0B4D">
      <w:pPr>
        <w:spacing w:before="0" w:after="0"/>
      </w:pPr>
      <w:r>
        <w:separator/>
      </w:r>
    </w:p>
  </w:endnote>
  <w:endnote w:type="continuationSeparator" w:id="0">
    <w:p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AC" w:rsidRDefault="00917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AC" w:rsidRDefault="00917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AC" w:rsidRDefault="00917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AC" w:rsidRDefault="00917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D1" w:rsidRPr="00DA0B4D" w:rsidRDefault="00F43FCE" w:rsidP="00F43FCE">
    <w:pPr>
      <w:pStyle w:val="Header"/>
      <w:jc w:val="left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F43FCE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>
          <wp:extent cx="1031661" cy="475200"/>
          <wp:effectExtent l="0" t="0" r="0" b="1270"/>
          <wp:docPr id="3" name="Picture 3" descr="S:\SDO-Service Delivery Operations\Training Awards\_aa_Awards 2022\Design and Print\WATA logo\2022 WATA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61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 Medium" w:hAnsi="Gotham Medium"/>
        <w:b/>
        <w:color w:val="2E74B5" w:themeColor="accent1" w:themeShade="BF"/>
        <w:sz w:val="32"/>
        <w:szCs w:val="32"/>
      </w:rPr>
      <w:t xml:space="preserve">  </w:t>
    </w:r>
    <w:bookmarkStart w:id="0" w:name="_GoBack"/>
    <w:r w:rsidR="00DA0B4D" w:rsidRPr="00917AAC">
      <w:rPr>
        <w:rFonts w:ascii="Gotham Medium" w:hAnsi="Gotham Medium"/>
        <w:b/>
        <w:color w:val="2E74B5" w:themeColor="accent1" w:themeShade="BF"/>
        <w:sz w:val="28"/>
        <w:szCs w:val="28"/>
      </w:rPr>
      <w:t xml:space="preserve">WA </w:t>
    </w:r>
    <w:r w:rsidR="00EF55D1" w:rsidRPr="00917AAC">
      <w:rPr>
        <w:rFonts w:ascii="Gotham Medium" w:hAnsi="Gotham Medium"/>
        <w:b/>
        <w:color w:val="2E74B5" w:themeColor="accent1" w:themeShade="BF"/>
        <w:sz w:val="28"/>
        <w:szCs w:val="28"/>
      </w:rPr>
      <w:t>INDUSTRY COLLABORATION AWARD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AC" w:rsidRDefault="0091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46B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0349"/>
    <w:multiLevelType w:val="hybridMultilevel"/>
    <w:tmpl w:val="89364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11FF9"/>
    <w:multiLevelType w:val="hybridMultilevel"/>
    <w:tmpl w:val="95488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666EF"/>
    <w:multiLevelType w:val="hybridMultilevel"/>
    <w:tmpl w:val="6FCC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0544C"/>
    <w:multiLevelType w:val="hybridMultilevel"/>
    <w:tmpl w:val="4EB8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52D5"/>
    <w:multiLevelType w:val="hybridMultilevel"/>
    <w:tmpl w:val="1BDAE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E56DA"/>
    <w:multiLevelType w:val="hybridMultilevel"/>
    <w:tmpl w:val="6A84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E0445"/>
    <w:multiLevelType w:val="hybridMultilevel"/>
    <w:tmpl w:val="0DA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7BBB"/>
    <w:multiLevelType w:val="hybridMultilevel"/>
    <w:tmpl w:val="8C18FDD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7D6E"/>
    <w:multiLevelType w:val="hybridMultilevel"/>
    <w:tmpl w:val="80802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7514B"/>
    <w:multiLevelType w:val="hybridMultilevel"/>
    <w:tmpl w:val="CAF4687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51656"/>
    <w:multiLevelType w:val="hybridMultilevel"/>
    <w:tmpl w:val="2612C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662AD9"/>
    <w:multiLevelType w:val="hybridMultilevel"/>
    <w:tmpl w:val="EB328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BC7"/>
    <w:multiLevelType w:val="hybridMultilevel"/>
    <w:tmpl w:val="AAF4E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87515"/>
    <w:multiLevelType w:val="hybridMultilevel"/>
    <w:tmpl w:val="F8045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951DB"/>
    <w:rsid w:val="0012265A"/>
    <w:rsid w:val="00127BAE"/>
    <w:rsid w:val="001717A4"/>
    <w:rsid w:val="00175D59"/>
    <w:rsid w:val="00234DBF"/>
    <w:rsid w:val="002603F8"/>
    <w:rsid w:val="002954B8"/>
    <w:rsid w:val="002C741E"/>
    <w:rsid w:val="00482D83"/>
    <w:rsid w:val="004E4938"/>
    <w:rsid w:val="005D59AC"/>
    <w:rsid w:val="0060628C"/>
    <w:rsid w:val="00700374"/>
    <w:rsid w:val="00705E7B"/>
    <w:rsid w:val="007568FD"/>
    <w:rsid w:val="008114AC"/>
    <w:rsid w:val="0089426A"/>
    <w:rsid w:val="008A600A"/>
    <w:rsid w:val="008B1271"/>
    <w:rsid w:val="009077B7"/>
    <w:rsid w:val="00917AAC"/>
    <w:rsid w:val="00964E7A"/>
    <w:rsid w:val="00A22DBC"/>
    <w:rsid w:val="00C2503E"/>
    <w:rsid w:val="00C644F3"/>
    <w:rsid w:val="00DA0B4D"/>
    <w:rsid w:val="00E06E6D"/>
    <w:rsid w:val="00EF55D1"/>
    <w:rsid w:val="00F02A95"/>
    <w:rsid w:val="00F218ED"/>
    <w:rsid w:val="00F25F6A"/>
    <w:rsid w:val="00F43FCE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  <w:style w:type="paragraph" w:styleId="ListBullet">
    <w:name w:val="List Bullet"/>
    <w:basedOn w:val="Normal"/>
    <w:uiPriority w:val="99"/>
    <w:unhideWhenUsed/>
    <w:rsid w:val="002954B8"/>
    <w:pPr>
      <w:numPr>
        <w:numId w:val="6"/>
      </w:numPr>
      <w:tabs>
        <w:tab w:val="clear" w:pos="360"/>
      </w:tabs>
      <w:ind w:left="0" w:firstLine="0"/>
      <w:contextualSpacing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9B47-E43F-4BD4-AF89-E7D191B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Clancy Rasmussen</cp:lastModifiedBy>
  <cp:revision>11</cp:revision>
  <dcterms:created xsi:type="dcterms:W3CDTF">2022-02-15T07:12:00Z</dcterms:created>
  <dcterms:modified xsi:type="dcterms:W3CDTF">2022-02-16T05:50:00Z</dcterms:modified>
</cp:coreProperties>
</file>